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66848">
            <wp:simplePos x="0" y="0"/>
            <wp:positionH relativeFrom="page">
              <wp:posOffset>720178</wp:posOffset>
            </wp:positionH>
            <wp:positionV relativeFrom="page">
              <wp:posOffset>545966</wp:posOffset>
            </wp:positionV>
            <wp:extent cx="14789883" cy="1812228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9883" cy="18122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HIMNO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587"/>
        <w:rPr>
          <w:rFonts w:ascii="Cambria"/>
          <w:b/>
        </w:rPr>
      </w:pPr>
    </w:p>
    <w:p>
      <w:pPr>
        <w:pStyle w:val="BodyText"/>
        <w:spacing w:line="242" w:lineRule="auto"/>
        <w:ind w:left="793" w:right="750" w:firstLine="78"/>
        <w:jc w:val="both"/>
      </w:pPr>
      <w:r>
        <w:rPr/>
        <w:t>Educandos unidos logremos encumbrar a nuestra institución, huellas firmes que sigan confiados en relevos la generación. Educandos unidos logremos encumbrar a nuestra institución, huellas firmes que sigan confiados en relevos la generación.</w:t>
      </w:r>
    </w:p>
    <w:p>
      <w:pPr>
        <w:pStyle w:val="BodyText"/>
        <w:spacing w:before="6"/>
      </w:pPr>
    </w:p>
    <w:p>
      <w:pPr>
        <w:pStyle w:val="BodyText"/>
        <w:spacing w:before="1"/>
        <w:ind w:right="33"/>
        <w:jc w:val="center"/>
      </w:pPr>
      <w:r>
        <w:rPr/>
        <w:t>Mi colegio es la meta gloriosa,</w:t>
      </w:r>
      <w:r>
        <w:rPr>
          <w:spacing w:val="1"/>
        </w:rPr>
        <w:t> </w:t>
      </w:r>
      <w:r>
        <w:rPr/>
        <w:t>es el</w:t>
      </w:r>
      <w:r>
        <w:rPr>
          <w:spacing w:val="1"/>
        </w:rPr>
        <w:t> </w:t>
      </w:r>
      <w:r>
        <w:rPr/>
        <w:t>logro y la</w:t>
      </w:r>
      <w:r>
        <w:rPr>
          <w:spacing w:val="4"/>
        </w:rPr>
        <w:t>  </w:t>
      </w:r>
      <w:r>
        <w:rPr>
          <w:spacing w:val="-2"/>
        </w:rPr>
        <w:t>superación,</w:t>
      </w:r>
    </w:p>
    <w:p>
      <w:pPr>
        <w:pStyle w:val="BodyText"/>
        <w:spacing w:before="5"/>
        <w:ind w:left="78" w:right="114"/>
        <w:jc w:val="center"/>
      </w:pPr>
      <w:r>
        <w:rPr/>
        <w:t>es hogar luz</w:t>
      </w:r>
      <w:r>
        <w:rPr>
          <w:spacing w:val="1"/>
        </w:rPr>
        <w:t>  </w:t>
      </w:r>
      <w:r>
        <w:rPr/>
        <w:t>de</w:t>
      </w:r>
      <w:r>
        <w:rPr>
          <w:spacing w:val="1"/>
        </w:rPr>
        <w:t> </w:t>
      </w:r>
      <w:r>
        <w:rPr/>
        <w:t>inmensa</w:t>
      </w:r>
      <w:r>
        <w:rPr>
          <w:spacing w:val="3"/>
        </w:rPr>
        <w:t> </w:t>
      </w:r>
      <w:r>
        <w:rPr/>
        <w:t>grandeza, es</w:t>
      </w:r>
      <w:r>
        <w:rPr>
          <w:spacing w:val="1"/>
        </w:rPr>
        <w:t> </w:t>
      </w:r>
      <w:r>
        <w:rPr/>
        <w:t>refugio</w:t>
      </w:r>
      <w:r>
        <w:rPr>
          <w:spacing w:val="1"/>
        </w:rPr>
        <w:t> </w:t>
      </w:r>
      <w:r>
        <w:rPr/>
        <w:t>de un nuevo</w:t>
      </w:r>
      <w:r>
        <w:rPr>
          <w:spacing w:val="1"/>
        </w:rPr>
        <w:t> </w:t>
      </w:r>
      <w:r>
        <w:rPr>
          <w:spacing w:val="-2"/>
        </w:rPr>
        <w:t>fulgor.</w:t>
      </w:r>
    </w:p>
    <w:p>
      <w:pPr>
        <w:pStyle w:val="BodyText"/>
        <w:spacing w:line="242" w:lineRule="auto" w:before="6"/>
        <w:ind w:left="78" w:right="110"/>
        <w:jc w:val="center"/>
      </w:pPr>
      <w:r>
        <w:rPr/>
        <w:t>¡Oh¡ maestro que guías los pasos, que conducen</w:t>
      </w:r>
      <w:r>
        <w:rPr>
          <w:spacing w:val="80"/>
          <w:w w:val="150"/>
        </w:rPr>
        <w:t> </w:t>
      </w:r>
      <w:r>
        <w:rPr/>
        <w:t>a la cima ideal. De tu esfuerzo serán las victorias, de tu obra habrá cuenta final.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877" w:right="914"/>
        <w:jc w:val="both"/>
      </w:pPr>
      <w:r>
        <w:rPr/>
        <w:t>Educandos unidos logremos encumbrar a nuestra institución huellas firmes que sigan confiados en relevos la generación. Educandos unidos logremos encumbrar a nuestra institución huellas firmes que sigan confiados en relevos la generación.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92" w:right="135"/>
        <w:jc w:val="center"/>
      </w:pPr>
      <w:r>
        <w:rPr/>
        <w:t>Lago y verde profundo esmeralda, frailejones que empinan al sol son legados que un día Aquitania me ha heredado como bendición, Ramonistas rindamos honores a este claustro de ciencia  y amor;</w:t>
      </w:r>
      <w:r>
        <w:rPr>
          <w:spacing w:val="80"/>
          <w:w w:val="150"/>
        </w:rPr>
        <w:t> </w:t>
      </w:r>
      <w:r>
        <w:rPr/>
        <w:t>y en plegarias fieles oraciones, demos gracias a Dios creador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877" w:right="861"/>
        <w:jc w:val="both"/>
      </w:pPr>
      <w:r>
        <w:rPr/>
        <w:t>Educandos unidos logremos encumbrar a nuestra institución Huellas firmes que sigan confiados en relevos la generación. Educandos unidos logremos encumbrar a nuestra institución huellas firmes que sigan confiados en relevos la generación.</w:t>
      </w:r>
    </w:p>
    <w:sectPr>
      <w:type w:val="continuous"/>
      <w:pgSz w:w="25330" w:h="31660"/>
      <w:pgMar w:top="2940" w:bottom="280" w:left="3685" w:right="368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Britannic Bold">
    <w:altName w:val="Britannic Bold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ritannic Bold" w:hAnsi="Britannic Bold" w:eastAsia="Britannic Bold" w:cs="Britannic Bold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ritannic Bold" w:hAnsi="Britannic Bold" w:eastAsia="Britannic Bold" w:cs="Britannic Bold"/>
      <w:sz w:val="59"/>
      <w:szCs w:val="5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048" w:lineRule="exact"/>
      <w:ind w:left="870" w:right="110"/>
      <w:jc w:val="center"/>
    </w:pPr>
    <w:rPr>
      <w:rFonts w:ascii="Cambria" w:hAnsi="Cambria" w:eastAsia="Cambria" w:cs="Cambria"/>
      <w:b/>
      <w:bCs/>
      <w:sz w:val="104"/>
      <w:szCs w:val="10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2025-05-21T16:25:50Z</dcterms:created>
  <dcterms:modified xsi:type="dcterms:W3CDTF">2025-05-21T16:25:50Z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2025-05-21T00:00:00Z</vt:filetime>
  </property>
  <property fmtid="{D5CDD505-2E9C-101B-9397-08002B2CF9AE}" pid="5" name="Producer">
    <vt:lpwstr>3-Heights(TM) PDF Security Shell 4.8.25.2 (http://www.pdf-tools.com)</vt:lpwstr>
  </property>
</Properties>
</file>